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9C6A55" w:rsidRPr="00097B53" w:rsidRDefault="00CD6045" w:rsidP="00097B53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E075B9" w:rsidRDefault="00E075B9" w:rsidP="00E5686D">
      <w:pPr>
        <w:spacing w:after="120"/>
        <w:ind w:left="1275" w:hanging="11"/>
      </w:pPr>
    </w:p>
    <w:p w:rsidR="00B12D2D" w:rsidRPr="00514987" w:rsidRDefault="009960DD" w:rsidP="00E5686D">
      <w:pPr>
        <w:spacing w:after="120"/>
        <w:ind w:left="1275" w:hanging="11"/>
      </w:pPr>
      <w:proofErr w:type="spellStart"/>
      <w:r>
        <w:t>CamLab</w:t>
      </w:r>
      <w:proofErr w:type="spellEnd"/>
      <w:r>
        <w:t xml:space="preserve"> 2023: dialoghi su impresa ed innovazione</w:t>
      </w:r>
    </w:p>
    <w:p w:rsidR="00FF1F46" w:rsidRDefault="009960DD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QUALE FUTURO PER LAVORO E PICCOLE IMPRESE?</w:t>
      </w:r>
    </w:p>
    <w:p w:rsidR="004F3A31" w:rsidRPr="00E075B9" w:rsidRDefault="009960DD" w:rsidP="00FF1F46">
      <w:pPr>
        <w:spacing w:line="276" w:lineRule="auto"/>
        <w:ind w:left="1276"/>
        <w:rPr>
          <w:i/>
        </w:rPr>
      </w:pPr>
      <w:r w:rsidRPr="00E075B9">
        <w:rPr>
          <w:i/>
        </w:rPr>
        <w:t>Al vi</w:t>
      </w:r>
      <w:r w:rsidR="00E8245F">
        <w:rPr>
          <w:i/>
        </w:rPr>
        <w:t>a la nuova rassegna di incontri</w:t>
      </w:r>
      <w:r w:rsidRPr="00E075B9">
        <w:rPr>
          <w:i/>
        </w:rPr>
        <w:t xml:space="preserve"> e tavole rotonde organizzate dalla CCIAA in collaborazione con Accademia d’Impresa per affrontare il tema dei grandi cambiamenti economici e dei loro riflessi sulle </w:t>
      </w:r>
      <w:proofErr w:type="spellStart"/>
      <w:r w:rsidRPr="00E075B9">
        <w:rPr>
          <w:i/>
        </w:rPr>
        <w:t>pmi</w:t>
      </w:r>
      <w:proofErr w:type="spellEnd"/>
      <w:r w:rsidRPr="00E075B9">
        <w:rPr>
          <w:i/>
        </w:rPr>
        <w:t xml:space="preserve"> del nostro territorio</w:t>
      </w:r>
      <w:r w:rsidR="00E075B9" w:rsidRPr="00E075B9">
        <w:rPr>
          <w:i/>
        </w:rPr>
        <w:t xml:space="preserve">. Oggi alle 17.00 si è svolto il convegno dal titolo “Il futuro delle organizzazioni” con </w:t>
      </w:r>
      <w:r w:rsidR="00E075B9" w:rsidRPr="00E075B9">
        <w:rPr>
          <w:b/>
          <w:i/>
        </w:rPr>
        <w:t>Luca Solari</w:t>
      </w:r>
      <w:r w:rsidR="00E075B9" w:rsidRPr="00E075B9">
        <w:rPr>
          <w:i/>
        </w:rPr>
        <w:t xml:space="preserve">, ordinario di </w:t>
      </w:r>
      <w:r w:rsidR="00E075B9">
        <w:rPr>
          <w:i/>
        </w:rPr>
        <w:t>organizzazione aziendale</w:t>
      </w:r>
      <w:r w:rsidR="00E075B9" w:rsidRPr="00E075B9">
        <w:rPr>
          <w:i/>
        </w:rPr>
        <w:t xml:space="preserve"> pre</w:t>
      </w:r>
      <w:r w:rsidR="00E075B9">
        <w:rPr>
          <w:i/>
        </w:rPr>
        <w:t>s</w:t>
      </w:r>
      <w:r w:rsidR="00E075B9" w:rsidRPr="00E075B9">
        <w:rPr>
          <w:i/>
        </w:rPr>
        <w:t xml:space="preserve">so l’Università statale di Milano, </w:t>
      </w:r>
      <w:r w:rsidR="00E075B9" w:rsidRPr="00E075B9">
        <w:rPr>
          <w:b/>
          <w:i/>
        </w:rPr>
        <w:t xml:space="preserve">Italo </w:t>
      </w:r>
      <w:proofErr w:type="spellStart"/>
      <w:r w:rsidR="00E075B9" w:rsidRPr="00E075B9">
        <w:rPr>
          <w:b/>
          <w:i/>
        </w:rPr>
        <w:t>Monfredini</w:t>
      </w:r>
      <w:proofErr w:type="spellEnd"/>
      <w:r w:rsidR="00E075B9" w:rsidRPr="00E075B9">
        <w:rPr>
          <w:i/>
        </w:rPr>
        <w:t xml:space="preserve">, vice presidente della Cooperazione trentina, </w:t>
      </w:r>
      <w:r w:rsidR="00E075B9" w:rsidRPr="00E075B9">
        <w:rPr>
          <w:b/>
          <w:i/>
        </w:rPr>
        <w:t>Massimo Travaglia</w:t>
      </w:r>
      <w:r w:rsidR="00E8245F">
        <w:rPr>
          <w:i/>
        </w:rPr>
        <w:t>, direttore di Confcommercio-Trento</w:t>
      </w:r>
      <w:r w:rsidR="00E075B9" w:rsidRPr="00E075B9">
        <w:rPr>
          <w:i/>
        </w:rPr>
        <w:t xml:space="preserve"> e </w:t>
      </w:r>
      <w:r w:rsidR="00E075B9" w:rsidRPr="00E075B9">
        <w:rPr>
          <w:b/>
          <w:i/>
        </w:rPr>
        <w:t xml:space="preserve">Alessandro Santini, </w:t>
      </w:r>
      <w:r w:rsidR="00E075B9" w:rsidRPr="00E075B9">
        <w:rPr>
          <w:i/>
        </w:rPr>
        <w:t>v</w:t>
      </w:r>
      <w:r w:rsidR="00E8245F">
        <w:rPr>
          <w:i/>
        </w:rPr>
        <w:t>ice direttore di Confindustria-Trento</w:t>
      </w:r>
      <w:r w:rsidR="00E075B9" w:rsidRPr="00E075B9">
        <w:rPr>
          <w:i/>
        </w:rPr>
        <w:t>.</w:t>
      </w:r>
    </w:p>
    <w:p w:rsidR="00E075B9" w:rsidRDefault="00E075B9" w:rsidP="00FF1F46">
      <w:pPr>
        <w:spacing w:line="276" w:lineRule="auto"/>
        <w:ind w:left="1276"/>
        <w:rPr>
          <w:b/>
          <w:sz w:val="28"/>
          <w:szCs w:val="28"/>
        </w:rPr>
      </w:pPr>
    </w:p>
    <w:p w:rsidR="009C6A55" w:rsidRPr="00FF1F46" w:rsidRDefault="009C6A55" w:rsidP="00FF1F46">
      <w:pPr>
        <w:spacing w:line="276" w:lineRule="auto"/>
        <w:ind w:left="1276"/>
        <w:rPr>
          <w:b/>
          <w:sz w:val="28"/>
          <w:szCs w:val="28"/>
        </w:rPr>
      </w:pPr>
    </w:p>
    <w:p w:rsidR="002C7289" w:rsidRDefault="002C7289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Ha </w:t>
      </w:r>
      <w:r w:rsidR="00812F73">
        <w:rPr>
          <w:rFonts w:cs="Helvetica"/>
        </w:rPr>
        <w:t>esordito</w:t>
      </w:r>
      <w:bookmarkStart w:id="0" w:name="_GoBack"/>
      <w:bookmarkEnd w:id="0"/>
      <w:r>
        <w:rPr>
          <w:rFonts w:cs="Helvetica"/>
        </w:rPr>
        <w:t xml:space="preserve"> questo pomeriggio alle 17.00 la prima edizione di </w:t>
      </w:r>
      <w:r w:rsidR="00C406BB">
        <w:rPr>
          <w:rFonts w:cs="Helvetica"/>
        </w:rPr>
        <w:t>“</w:t>
      </w:r>
      <w:proofErr w:type="spellStart"/>
      <w:r w:rsidRPr="00C406BB">
        <w:rPr>
          <w:rFonts w:cs="Helvetica"/>
          <w:i/>
        </w:rPr>
        <w:t>CamLab</w:t>
      </w:r>
      <w:proofErr w:type="spellEnd"/>
      <w:r w:rsidRPr="00C406BB">
        <w:rPr>
          <w:rFonts w:cs="Helvetica"/>
          <w:i/>
        </w:rPr>
        <w:t>: dialoghi su impresa ed innovazione</w:t>
      </w:r>
      <w:r>
        <w:rPr>
          <w:rFonts w:cs="Helvetica"/>
        </w:rPr>
        <w:t xml:space="preserve">” la rassegna di incontri e tavole rotonde organizzata dalla Camera di Commercio di Trento con esperti nazionali e personaggi del mondo economico trentino per discutere dei grandi temi dell’economia </w:t>
      </w:r>
      <w:r w:rsidR="00AB3796">
        <w:rPr>
          <w:rFonts w:cs="Helvetica"/>
        </w:rPr>
        <w:t>e per leggerli</w:t>
      </w:r>
      <w:r>
        <w:rPr>
          <w:rFonts w:cs="Helvetica"/>
        </w:rPr>
        <w:t xml:space="preserve"> nella prospettiva del nostro territorio.</w:t>
      </w:r>
    </w:p>
    <w:p w:rsidR="002C7289" w:rsidRDefault="00C406BB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>«</w:t>
      </w:r>
      <w:proofErr w:type="spellStart"/>
      <w:r w:rsidRPr="00C406BB">
        <w:rPr>
          <w:rFonts w:cs="Helvetica"/>
          <w:i/>
        </w:rPr>
        <w:t>CamLab</w:t>
      </w:r>
      <w:proofErr w:type="spellEnd"/>
      <w:r w:rsidR="002C7289" w:rsidRPr="002C7289">
        <w:rPr>
          <w:rFonts w:cs="Helvetica"/>
        </w:rPr>
        <w:t xml:space="preserve"> </w:t>
      </w:r>
      <w:r>
        <w:rPr>
          <w:rFonts w:cs="Helvetica"/>
        </w:rPr>
        <w:t xml:space="preserve">– ha dichiarato il presidente della Camera di Commercio di Trento, </w:t>
      </w:r>
      <w:r w:rsidRPr="000477E4">
        <w:rPr>
          <w:rFonts w:cs="Helvetica"/>
          <w:b/>
        </w:rPr>
        <w:t xml:space="preserve">Giovanni </w:t>
      </w:r>
      <w:proofErr w:type="spellStart"/>
      <w:r w:rsidRPr="000477E4">
        <w:rPr>
          <w:rFonts w:cs="Helvetica"/>
          <w:b/>
        </w:rPr>
        <w:t>Bort</w:t>
      </w:r>
      <w:proofErr w:type="spellEnd"/>
      <w:r>
        <w:rPr>
          <w:rFonts w:cs="Helvetica"/>
        </w:rPr>
        <w:t xml:space="preserve"> - </w:t>
      </w:r>
      <w:r w:rsidR="002C7289" w:rsidRPr="002C7289">
        <w:rPr>
          <w:rFonts w:cs="Helvetica"/>
        </w:rPr>
        <w:t xml:space="preserve">nasce </w:t>
      </w:r>
      <w:r>
        <w:rPr>
          <w:rFonts w:cs="Helvetica"/>
        </w:rPr>
        <w:t xml:space="preserve">da una constatazione: </w:t>
      </w:r>
      <w:r w:rsidR="002C7289" w:rsidRPr="002C7289">
        <w:rPr>
          <w:rFonts w:cs="Helvetica"/>
        </w:rPr>
        <w:t xml:space="preserve">gli ultimi tre anni, segnati dai molteplici problemi provocati dall’emergenza sanitaria prima e dalla guerra poi, hanno incrementato anche per le imprese del nostro territorio il livello di complessità e di dipendenza da fattori esogeni all’organizzazione aziendale. </w:t>
      </w:r>
      <w:r>
        <w:rPr>
          <w:rFonts w:cs="Helvetica"/>
        </w:rPr>
        <w:t xml:space="preserve">Di qui l’idea della Camera di Commercio di proporre un momento di riflessione fra gli attori del sistema economico e l’opinione pubblica per radicare la consapevolezza dei cambiamenti in </w:t>
      </w:r>
      <w:r w:rsidR="00E8245F">
        <w:rPr>
          <w:rFonts w:cs="Helvetica"/>
        </w:rPr>
        <w:t>corso</w:t>
      </w:r>
      <w:r>
        <w:rPr>
          <w:rFonts w:cs="Helvetica"/>
        </w:rPr>
        <w:t xml:space="preserve"> ed immaginare possibili scenari futuri»</w:t>
      </w:r>
    </w:p>
    <w:p w:rsidR="00CD0FA9" w:rsidRDefault="00C406BB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Nell’appuntamento </w:t>
      </w:r>
      <w:r w:rsidR="00E8245F">
        <w:rPr>
          <w:rFonts w:cs="Helvetica"/>
        </w:rPr>
        <w:t>di oggi</w:t>
      </w:r>
      <w:r w:rsidR="00E075B9">
        <w:rPr>
          <w:rFonts w:cs="Helvetica"/>
        </w:rPr>
        <w:t>,</w:t>
      </w:r>
      <w:r>
        <w:rPr>
          <w:rFonts w:cs="Helvetica"/>
        </w:rPr>
        <w:t xml:space="preserve"> dal titolo “Il futuro delle organizzazi</w:t>
      </w:r>
      <w:r w:rsidR="000477E4">
        <w:rPr>
          <w:rFonts w:cs="Helvetica"/>
        </w:rPr>
        <w:t>oni”</w:t>
      </w:r>
      <w:r w:rsidR="00E075B9">
        <w:rPr>
          <w:rFonts w:cs="Helvetica"/>
        </w:rPr>
        <w:t>, si è discusso di</w:t>
      </w:r>
      <w:r w:rsidR="000477E4">
        <w:rPr>
          <w:rFonts w:cs="Helvetica"/>
        </w:rPr>
        <w:t xml:space="preserve"> mondo del lavoro, ed in particolare </w:t>
      </w:r>
      <w:r w:rsidR="00E075B9">
        <w:rPr>
          <w:rFonts w:cs="Helvetica"/>
        </w:rPr>
        <w:t>del</w:t>
      </w:r>
      <w:r w:rsidR="000477E4">
        <w:rPr>
          <w:rFonts w:cs="Helvetica"/>
        </w:rPr>
        <w:t xml:space="preserve"> rapporto fra </w:t>
      </w:r>
      <w:r w:rsidR="00E8245F">
        <w:rPr>
          <w:rFonts w:cs="Helvetica"/>
        </w:rPr>
        <w:t xml:space="preserve">i </w:t>
      </w:r>
      <w:r w:rsidR="000477E4">
        <w:rPr>
          <w:rFonts w:cs="Helvetica"/>
        </w:rPr>
        <w:t xml:space="preserve">nuovi modi di concepire il lavoro e </w:t>
      </w:r>
      <w:r w:rsidR="00E075B9">
        <w:rPr>
          <w:rFonts w:cs="Helvetica"/>
        </w:rPr>
        <w:t xml:space="preserve">i </w:t>
      </w:r>
      <w:r w:rsidR="000477E4">
        <w:rPr>
          <w:rFonts w:cs="Helvetica"/>
        </w:rPr>
        <w:t xml:space="preserve">nuovi assetti delle organizzazioni. </w:t>
      </w:r>
      <w:r w:rsidR="000477E4" w:rsidRPr="00E075B9">
        <w:rPr>
          <w:rFonts w:cs="Helvetica"/>
          <w:b/>
        </w:rPr>
        <w:t>Luca Solari</w:t>
      </w:r>
      <w:r w:rsidR="000477E4">
        <w:rPr>
          <w:rFonts w:cs="Helvetica"/>
        </w:rPr>
        <w:t xml:space="preserve">, </w:t>
      </w:r>
      <w:r w:rsidR="00E075B9">
        <w:rPr>
          <w:rFonts w:cs="Helvetica"/>
        </w:rPr>
        <w:t xml:space="preserve">ordinario di organizzazione aziendale presso la Statale di Milano, esperto di leadership </w:t>
      </w:r>
      <w:r w:rsidR="00CD0FA9">
        <w:rPr>
          <w:rFonts w:cs="Helvetica"/>
        </w:rPr>
        <w:t xml:space="preserve">ha spiegato che ci sono due modi per affrontare le sfide del futuro: “Quello non fisiologico che consiste nel mantenere in vita imprese </w:t>
      </w:r>
      <w:r w:rsidR="00CD0FA9" w:rsidRPr="00CD0FA9">
        <w:rPr>
          <w:rFonts w:cs="Helvetica"/>
          <w:i/>
        </w:rPr>
        <w:t>zombie</w:t>
      </w:r>
      <w:r w:rsidR="00CD0FA9">
        <w:rPr>
          <w:rFonts w:cs="Helvetica"/>
          <w:i/>
        </w:rPr>
        <w:t xml:space="preserve">, </w:t>
      </w:r>
      <w:r w:rsidR="00CD0FA9">
        <w:rPr>
          <w:rFonts w:cs="Helvetica"/>
        </w:rPr>
        <w:t xml:space="preserve">decotte, che consumano più risorse </w:t>
      </w:r>
      <w:r w:rsidR="00CD0FA9">
        <w:rPr>
          <w:rFonts w:cs="Helvetica"/>
        </w:rPr>
        <w:lastRenderedPageBreak/>
        <w:t>di quelle che generano</w:t>
      </w:r>
      <w:r w:rsidR="00AB3796">
        <w:rPr>
          <w:rFonts w:cs="Helvetica"/>
        </w:rPr>
        <w:t>,</w:t>
      </w:r>
      <w:r w:rsidR="00CD0FA9">
        <w:rPr>
          <w:rFonts w:cs="Helvetica"/>
        </w:rPr>
        <w:t xml:space="preserve"> ricorrendo a iniezioni finanziarie o protezionismo. L’altro, quello fisiologico, che consiste nel migliorare la produttività, cioè produrre più valore possibile usando meno o meglio le risorse, e nell’investire in innovazione, ossia produrre più valore usando le risorse in modo diverso. </w:t>
      </w:r>
      <w:r w:rsidR="00AB3796">
        <w:rPr>
          <w:rFonts w:cs="Helvetica"/>
        </w:rPr>
        <w:t>Produttività e innovazione richiedono, in entrambi i casi, di</w:t>
      </w:r>
      <w:r w:rsidR="00CD0FA9">
        <w:rPr>
          <w:rFonts w:cs="Helvetica"/>
        </w:rPr>
        <w:t xml:space="preserve"> lavorare sulle persone cioè sul capitale umano. Come mi ha insegnato un vecchio manager della FIA</w:t>
      </w:r>
      <w:r w:rsidR="00AB3796">
        <w:rPr>
          <w:rFonts w:cs="Helvetica"/>
        </w:rPr>
        <w:t>T</w:t>
      </w:r>
      <w:r w:rsidR="00CD0FA9">
        <w:rPr>
          <w:rFonts w:cs="Helvetica"/>
        </w:rPr>
        <w:t xml:space="preserve"> – ha concluso Solari – non dobbiamo </w:t>
      </w:r>
      <w:r w:rsidR="00AB3796">
        <w:rPr>
          <w:rFonts w:cs="Helvetica"/>
        </w:rPr>
        <w:t xml:space="preserve">mai </w:t>
      </w:r>
      <w:r w:rsidR="00CD0FA9">
        <w:rPr>
          <w:rFonts w:cs="Helvetica"/>
        </w:rPr>
        <w:t xml:space="preserve">dimenticare che paghiamo dei corpi, ma abbiamo in cambio dei cervelli che non possiamo </w:t>
      </w:r>
      <w:r w:rsidR="00AB3796">
        <w:rPr>
          <w:rFonts w:cs="Helvetica"/>
        </w:rPr>
        <w:t xml:space="preserve">permetterci il lusso di </w:t>
      </w:r>
      <w:r w:rsidR="00CD0FA9">
        <w:rPr>
          <w:rFonts w:cs="Helvetica"/>
        </w:rPr>
        <w:t>sprecare”.</w:t>
      </w:r>
    </w:p>
    <w:p w:rsidR="00AB3796" w:rsidRDefault="00CD0FA9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Il tema della valorizzazione del capitale umano è stato al centro anche della </w:t>
      </w:r>
      <w:r w:rsidR="00AB3796">
        <w:rPr>
          <w:rFonts w:cs="Helvetica"/>
        </w:rPr>
        <w:t xml:space="preserve">successiva </w:t>
      </w:r>
      <w:r>
        <w:rPr>
          <w:rFonts w:cs="Helvetica"/>
        </w:rPr>
        <w:t xml:space="preserve">tavola rotonda con i rappresentanti del mondo economico trentino. </w:t>
      </w:r>
    </w:p>
    <w:p w:rsidR="002C7289" w:rsidRDefault="00CD0FA9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Nell’ultimo anno </w:t>
      </w:r>
      <w:r w:rsidR="00AB3796">
        <w:rPr>
          <w:rFonts w:cs="Helvetica"/>
        </w:rPr>
        <w:t xml:space="preserve">anche </w:t>
      </w:r>
      <w:r>
        <w:rPr>
          <w:rFonts w:cs="Helvetica"/>
        </w:rPr>
        <w:t xml:space="preserve">il mondo del lavoro nella nostra provincia ha </w:t>
      </w:r>
      <w:r w:rsidR="00AB3796">
        <w:rPr>
          <w:rFonts w:cs="Helvetica"/>
        </w:rPr>
        <w:t xml:space="preserve">conosciuto in forma significativa il fenomeno delle dimissioni volontarie: </w:t>
      </w:r>
      <w:r>
        <w:rPr>
          <w:rFonts w:cs="Helvetica"/>
        </w:rPr>
        <w:t xml:space="preserve">oltre 25 mila, il 20% in più rispetto all’anno precedente. </w:t>
      </w:r>
      <w:r w:rsidR="008C423A">
        <w:rPr>
          <w:rFonts w:cs="Helvetica"/>
        </w:rPr>
        <w:t>Come reagiscono le imprese trentine</w:t>
      </w:r>
      <w:r w:rsidR="00AB3796">
        <w:rPr>
          <w:rFonts w:cs="Helvetica"/>
        </w:rPr>
        <w:t xml:space="preserve"> a questa emergenza</w:t>
      </w:r>
      <w:r w:rsidR="008C423A">
        <w:rPr>
          <w:rFonts w:cs="Helvetica"/>
        </w:rPr>
        <w:t xml:space="preserve">? “C’è un vero e proprio cambiamento culturale – ha dichiarato </w:t>
      </w:r>
      <w:r w:rsidR="008C423A" w:rsidRPr="00AB3796">
        <w:rPr>
          <w:rFonts w:cs="Helvetica"/>
          <w:b/>
        </w:rPr>
        <w:t xml:space="preserve">Italo </w:t>
      </w:r>
      <w:proofErr w:type="spellStart"/>
      <w:r w:rsidR="008C423A" w:rsidRPr="00AB3796">
        <w:rPr>
          <w:rFonts w:cs="Helvetica"/>
          <w:b/>
        </w:rPr>
        <w:t>Monfredini</w:t>
      </w:r>
      <w:proofErr w:type="spellEnd"/>
      <w:r w:rsidR="008C423A">
        <w:rPr>
          <w:rFonts w:cs="Helvetica"/>
        </w:rPr>
        <w:t>, vice presidente vicario della Federazione trentina della cooperazione – c</w:t>
      </w:r>
      <w:r w:rsidR="00AB3796">
        <w:rPr>
          <w:rFonts w:cs="Helvetica"/>
        </w:rPr>
        <w:t>he si avverte soprattutto nei c</w:t>
      </w:r>
      <w:r w:rsidR="008C423A">
        <w:rPr>
          <w:rFonts w:cs="Helvetica"/>
        </w:rPr>
        <w:t>olloqui di lavoro</w:t>
      </w:r>
      <w:r w:rsidR="00AB3796">
        <w:rPr>
          <w:rFonts w:cs="Helvetica"/>
        </w:rPr>
        <w:t xml:space="preserve"> in fase di selezione del personale</w:t>
      </w:r>
      <w:r w:rsidR="008C423A">
        <w:rPr>
          <w:rFonts w:cs="Helvetica"/>
        </w:rPr>
        <w:t>. I ruoli si sono capovolti: oggi non è l’azienda che scegli</w:t>
      </w:r>
      <w:r w:rsidR="00AB3796">
        <w:rPr>
          <w:rFonts w:cs="Helvetica"/>
        </w:rPr>
        <w:t>e</w:t>
      </w:r>
      <w:r w:rsidR="008C423A">
        <w:rPr>
          <w:rFonts w:cs="Helvetica"/>
        </w:rPr>
        <w:t xml:space="preserve"> la persona</w:t>
      </w:r>
      <w:r w:rsidR="00AB3796">
        <w:rPr>
          <w:rFonts w:cs="Helvetica"/>
        </w:rPr>
        <w:t>,</w:t>
      </w:r>
      <w:r w:rsidR="008C423A">
        <w:rPr>
          <w:rFonts w:cs="Helvetica"/>
        </w:rPr>
        <w:t xml:space="preserve"> è la persona che sceglie l’azienda”.</w:t>
      </w:r>
    </w:p>
    <w:p w:rsidR="008C423A" w:rsidRDefault="008C423A" w:rsidP="009C6A55">
      <w:pPr>
        <w:spacing w:after="120"/>
        <w:ind w:left="1276"/>
        <w:rPr>
          <w:rFonts w:cs="Helvetica"/>
        </w:rPr>
      </w:pPr>
      <w:r w:rsidRPr="00AB3796">
        <w:rPr>
          <w:rFonts w:cs="Helvetica"/>
          <w:b/>
        </w:rPr>
        <w:t>Alessandro Santini</w:t>
      </w:r>
      <w:r w:rsidR="00AB3796">
        <w:rPr>
          <w:rFonts w:cs="Helvetica"/>
        </w:rPr>
        <w:t>, vice direttore di Confindustria-</w:t>
      </w:r>
      <w:r>
        <w:rPr>
          <w:rFonts w:cs="Helvetica"/>
        </w:rPr>
        <w:t xml:space="preserve">Trento ha posto </w:t>
      </w:r>
      <w:r w:rsidR="00AB3796">
        <w:rPr>
          <w:rFonts w:cs="Helvetica"/>
        </w:rPr>
        <w:t xml:space="preserve">l’accento sulla necessità </w:t>
      </w:r>
      <w:r>
        <w:rPr>
          <w:rFonts w:cs="Helvetica"/>
        </w:rPr>
        <w:t>del coinvolgimento</w:t>
      </w:r>
      <w:r w:rsidR="00AB3796">
        <w:rPr>
          <w:rFonts w:cs="Helvetica"/>
        </w:rPr>
        <w:t xml:space="preserve"> dei lavoratori per aumentar</w:t>
      </w:r>
      <w:r w:rsidR="00D32293">
        <w:rPr>
          <w:rFonts w:cs="Helvetica"/>
        </w:rPr>
        <w:t>n</w:t>
      </w:r>
      <w:r w:rsidR="00AB3796">
        <w:rPr>
          <w:rFonts w:cs="Helvetica"/>
        </w:rPr>
        <w:t>e la fidelizzazione</w:t>
      </w:r>
      <w:r>
        <w:rPr>
          <w:rFonts w:cs="Helvetica"/>
        </w:rPr>
        <w:t xml:space="preserve">: “Il modello tedesco della partecipazione ai CDA aziendali non funziona nella piccola e media azienda. Sono altre le forme di partecipazione che chiedono i </w:t>
      </w:r>
      <w:r w:rsidR="00AB3796">
        <w:rPr>
          <w:rFonts w:cs="Helvetica"/>
        </w:rPr>
        <w:t>lavoratori</w:t>
      </w:r>
      <w:r>
        <w:rPr>
          <w:rFonts w:cs="Helvetica"/>
        </w:rPr>
        <w:t>. Ci siamo accorti con l’esperienza d</w:t>
      </w:r>
      <w:r w:rsidR="00AB3796">
        <w:rPr>
          <w:rFonts w:cs="Helvetica"/>
        </w:rPr>
        <w:t>i Industr</w:t>
      </w:r>
      <w:r>
        <w:rPr>
          <w:rFonts w:cs="Helvetica"/>
        </w:rPr>
        <w:t>i</w:t>
      </w:r>
      <w:r w:rsidR="00AB3796">
        <w:rPr>
          <w:rFonts w:cs="Helvetica"/>
        </w:rPr>
        <w:t>a</w:t>
      </w:r>
      <w:r>
        <w:rPr>
          <w:rFonts w:cs="Helvetica"/>
        </w:rPr>
        <w:t xml:space="preserve"> 4.0 che le nostr</w:t>
      </w:r>
      <w:r w:rsidR="00AB3796">
        <w:rPr>
          <w:rFonts w:cs="Helvetica"/>
        </w:rPr>
        <w:t>e aziende avrebbero dovuto investire prima in formazione che in tecnologia: prima pensare al capitale umano e poi ai mezzi di produzione”.</w:t>
      </w:r>
    </w:p>
    <w:p w:rsidR="008C423A" w:rsidRDefault="008C423A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Il problema del disallineamento fra domanda e offerta </w:t>
      </w:r>
      <w:r w:rsidR="00AB3796">
        <w:rPr>
          <w:rFonts w:cs="Helvetica"/>
        </w:rPr>
        <w:t xml:space="preserve">è </w:t>
      </w:r>
      <w:r>
        <w:rPr>
          <w:rFonts w:cs="Helvetica"/>
        </w:rPr>
        <w:t xml:space="preserve">stato al centro anche dell’intervento di </w:t>
      </w:r>
      <w:r w:rsidRPr="00AB3796">
        <w:rPr>
          <w:rFonts w:cs="Helvetica"/>
          <w:b/>
        </w:rPr>
        <w:t>Massimo Travaglia</w:t>
      </w:r>
      <w:r w:rsidR="00294761">
        <w:rPr>
          <w:rFonts w:cs="Helvetica"/>
        </w:rPr>
        <w:t>, direttore di Confcommercio-</w:t>
      </w:r>
      <w:r>
        <w:rPr>
          <w:rFonts w:cs="Helvetica"/>
        </w:rPr>
        <w:t>Trento</w:t>
      </w:r>
      <w:r w:rsidR="00AB3796">
        <w:rPr>
          <w:rFonts w:cs="Helvetica"/>
        </w:rPr>
        <w:t>:</w:t>
      </w:r>
      <w:r>
        <w:rPr>
          <w:rFonts w:cs="Helvetica"/>
        </w:rPr>
        <w:t xml:space="preserve"> “Oggi l’impresa deve assumere un atteggiamento diverso</w:t>
      </w:r>
      <w:r w:rsidR="00AB3796">
        <w:rPr>
          <w:rFonts w:cs="Helvetica"/>
        </w:rPr>
        <w:t xml:space="preserve"> se vuole trattenere o attrarre i pochi lavoratori disponibili</w:t>
      </w:r>
      <w:r>
        <w:rPr>
          <w:rFonts w:cs="Helvetica"/>
        </w:rPr>
        <w:t>: deve farsi scegliere. I dipende</w:t>
      </w:r>
      <w:r w:rsidR="00AB3796">
        <w:rPr>
          <w:rFonts w:cs="Helvetica"/>
        </w:rPr>
        <w:t xml:space="preserve">nti oggi sono collaboratori: </w:t>
      </w:r>
      <w:r>
        <w:rPr>
          <w:rFonts w:cs="Helvetica"/>
        </w:rPr>
        <w:t xml:space="preserve">non cercano un lavoro, ma un’occupazione </w:t>
      </w:r>
      <w:r w:rsidR="00AB3796">
        <w:rPr>
          <w:rFonts w:cs="Helvetica"/>
        </w:rPr>
        <w:t>at</w:t>
      </w:r>
      <w:r>
        <w:rPr>
          <w:rFonts w:cs="Helvetica"/>
        </w:rPr>
        <w:t xml:space="preserve">traverso cui esprimere se stessi. Il lavoro diventa </w:t>
      </w:r>
      <w:r w:rsidR="00AB3796">
        <w:rPr>
          <w:rFonts w:cs="Helvetica"/>
        </w:rPr>
        <w:t xml:space="preserve">allora </w:t>
      </w:r>
      <w:r>
        <w:rPr>
          <w:rFonts w:cs="Helvetica"/>
        </w:rPr>
        <w:t>una form</w:t>
      </w:r>
      <w:r w:rsidR="00AB3796">
        <w:rPr>
          <w:rFonts w:cs="Helvetica"/>
        </w:rPr>
        <w:t xml:space="preserve">a di espressione personale: </w:t>
      </w:r>
      <w:r>
        <w:rPr>
          <w:rFonts w:cs="Helvetica"/>
        </w:rPr>
        <w:t>deve impli</w:t>
      </w:r>
      <w:r w:rsidR="00AB3796">
        <w:rPr>
          <w:rFonts w:cs="Helvetica"/>
        </w:rPr>
        <w:t>care la possibilità di crescere</w:t>
      </w:r>
      <w:r>
        <w:rPr>
          <w:rFonts w:cs="Helvetica"/>
        </w:rPr>
        <w:t xml:space="preserve"> e di formarsi all’interno di un ambiente </w:t>
      </w:r>
      <w:r w:rsidR="00205B0A">
        <w:rPr>
          <w:rFonts w:cs="Helvetica"/>
        </w:rPr>
        <w:t xml:space="preserve">sempre </w:t>
      </w:r>
      <w:r>
        <w:rPr>
          <w:rFonts w:cs="Helvetica"/>
        </w:rPr>
        <w:t>stimolante</w:t>
      </w:r>
      <w:r w:rsidR="00AB3796">
        <w:rPr>
          <w:rFonts w:cs="Helvetica"/>
        </w:rPr>
        <w:t>”</w:t>
      </w:r>
      <w:r>
        <w:rPr>
          <w:rFonts w:cs="Helvetica"/>
        </w:rPr>
        <w:t>.</w:t>
      </w:r>
    </w:p>
    <w:p w:rsidR="008C423A" w:rsidRDefault="008C423A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Il segretario generale della CCIAA di Trento, </w:t>
      </w:r>
      <w:r w:rsidRPr="00AB3796">
        <w:rPr>
          <w:rFonts w:cs="Helvetica"/>
          <w:b/>
        </w:rPr>
        <w:t>Alberto Olivo,</w:t>
      </w:r>
      <w:r>
        <w:rPr>
          <w:rFonts w:cs="Helvetica"/>
        </w:rPr>
        <w:t xml:space="preserve"> ha ricordato nell’introduzione dei lavori </w:t>
      </w:r>
      <w:r w:rsidR="00AB3796">
        <w:rPr>
          <w:rFonts w:cs="Helvetica"/>
        </w:rPr>
        <w:t>che</w:t>
      </w:r>
      <w:r>
        <w:rPr>
          <w:rFonts w:cs="Helvetica"/>
        </w:rPr>
        <w:t xml:space="preserve"> le occasion</w:t>
      </w:r>
      <w:r w:rsidR="00AB3796">
        <w:rPr>
          <w:rFonts w:cs="Helvetica"/>
        </w:rPr>
        <w:t>i di confr</w:t>
      </w:r>
      <w:r>
        <w:rPr>
          <w:rFonts w:cs="Helvetica"/>
        </w:rPr>
        <w:t xml:space="preserve">onto a livello territoriale </w:t>
      </w:r>
      <w:r w:rsidR="00AB3796">
        <w:rPr>
          <w:rFonts w:cs="Helvetica"/>
        </w:rPr>
        <w:t xml:space="preserve">come quella offerta dall’iniziativa odierna della CCIAA, </w:t>
      </w:r>
      <w:r>
        <w:rPr>
          <w:rFonts w:cs="Helvetica"/>
        </w:rPr>
        <w:t xml:space="preserve">rappresentino momenti importanti per comprendere la realtà in cui </w:t>
      </w:r>
      <w:r w:rsidR="00AB3796">
        <w:rPr>
          <w:rFonts w:cs="Helvetica"/>
        </w:rPr>
        <w:lastRenderedPageBreak/>
        <w:t xml:space="preserve">viviamo </w:t>
      </w:r>
      <w:r>
        <w:rPr>
          <w:rFonts w:cs="Helvetica"/>
        </w:rPr>
        <w:t xml:space="preserve">e per orientare le nostre scelte verso obiettivi coerenti con il </w:t>
      </w:r>
      <w:r w:rsidR="00A230AA">
        <w:rPr>
          <w:rFonts w:cs="Helvetica"/>
        </w:rPr>
        <w:t xml:space="preserve">nostro </w:t>
      </w:r>
      <w:r>
        <w:rPr>
          <w:rFonts w:cs="Helvetica"/>
        </w:rPr>
        <w:t xml:space="preserve">sistema </w:t>
      </w:r>
      <w:r w:rsidR="00A230AA">
        <w:rPr>
          <w:rFonts w:cs="Helvetica"/>
        </w:rPr>
        <w:t>economico</w:t>
      </w:r>
      <w:r>
        <w:rPr>
          <w:rFonts w:cs="Helvetica"/>
        </w:rPr>
        <w:t xml:space="preserve">.” E’ questo il senso che </w:t>
      </w:r>
      <w:r w:rsidR="00AB3796">
        <w:rPr>
          <w:rFonts w:cs="Helvetica"/>
        </w:rPr>
        <w:t>l’Ente camerale assegna al ciclo di incontri intitolati</w:t>
      </w:r>
      <w:r>
        <w:rPr>
          <w:rFonts w:cs="Helvetica"/>
        </w:rPr>
        <w:t xml:space="preserve"> </w:t>
      </w:r>
      <w:r w:rsidR="00AB3796">
        <w:rPr>
          <w:rFonts w:cs="Helvetica"/>
        </w:rPr>
        <w:t>“</w:t>
      </w:r>
      <w:proofErr w:type="spellStart"/>
      <w:r>
        <w:rPr>
          <w:rFonts w:cs="Helvetica"/>
        </w:rPr>
        <w:t>CamLab</w:t>
      </w:r>
      <w:proofErr w:type="spellEnd"/>
      <w:r>
        <w:rPr>
          <w:rFonts w:cs="Helvetica"/>
        </w:rPr>
        <w:t xml:space="preserve">: dialoghi su impresa e innovazione”, </w:t>
      </w:r>
      <w:r w:rsidR="00205B0A">
        <w:rPr>
          <w:rFonts w:cs="Helvetica"/>
        </w:rPr>
        <w:t>inaugurato questo pomeriggio. Si tratta di “un laboratorio di idee, per r</w:t>
      </w:r>
      <w:r>
        <w:rPr>
          <w:rFonts w:cs="Helvetica"/>
        </w:rPr>
        <w:t>iflettere sui grandi cambiamenti che investono l’impresa, e il territorio</w:t>
      </w:r>
      <w:r w:rsidR="00205B0A">
        <w:rPr>
          <w:rFonts w:cs="Helvetica"/>
        </w:rPr>
        <w:t xml:space="preserve">” ha </w:t>
      </w:r>
      <w:r w:rsidR="00631ADC">
        <w:rPr>
          <w:rFonts w:cs="Helvetica"/>
        </w:rPr>
        <w:t>concluso</w:t>
      </w:r>
      <w:r w:rsidR="00205B0A">
        <w:rPr>
          <w:rFonts w:cs="Helvetica"/>
        </w:rPr>
        <w:t xml:space="preserve"> Olivo</w:t>
      </w:r>
      <w:r>
        <w:rPr>
          <w:rFonts w:cs="Helvetica"/>
        </w:rPr>
        <w:t xml:space="preserve">. </w:t>
      </w:r>
      <w:r w:rsidR="00631ADC">
        <w:rPr>
          <w:rFonts w:cs="Helvetica"/>
        </w:rPr>
        <w:t>L</w:t>
      </w:r>
      <w:r w:rsidR="00205B0A">
        <w:rPr>
          <w:rFonts w:cs="Helvetica"/>
        </w:rPr>
        <w:t xml:space="preserve">’incontro è stato moderato da </w:t>
      </w:r>
      <w:r w:rsidR="00205B0A" w:rsidRPr="00631ADC">
        <w:rPr>
          <w:rFonts w:cs="Helvetica"/>
          <w:b/>
        </w:rPr>
        <w:t>Margherita Montanari</w:t>
      </w:r>
      <w:r w:rsidR="00205B0A">
        <w:rPr>
          <w:rFonts w:cs="Helvetica"/>
        </w:rPr>
        <w:t xml:space="preserve">, giornalista de “Il T Quotidiano”. </w:t>
      </w:r>
      <w:r>
        <w:rPr>
          <w:rFonts w:cs="Helvetica"/>
        </w:rPr>
        <w:t xml:space="preserve">Appuntamento </w:t>
      </w:r>
      <w:r w:rsidR="00205B0A">
        <w:rPr>
          <w:rFonts w:cs="Helvetica"/>
        </w:rPr>
        <w:t xml:space="preserve">ora </w:t>
      </w:r>
      <w:r>
        <w:rPr>
          <w:rFonts w:cs="Helvetica"/>
        </w:rPr>
        <w:t>al 17 maggio alle 17.00 con “La</w:t>
      </w:r>
      <w:r w:rsidR="00205B0A">
        <w:rPr>
          <w:rFonts w:cs="Helvetica"/>
        </w:rPr>
        <w:t xml:space="preserve"> sfida della sostenibilità”. </w:t>
      </w:r>
      <w:r w:rsidR="00205B0A">
        <w:rPr>
          <w:rFonts w:cs="Helvetica"/>
        </w:rPr>
        <w:br/>
        <w:t>I</w:t>
      </w:r>
      <w:r>
        <w:rPr>
          <w:rFonts w:cs="Helvetica"/>
        </w:rPr>
        <w:t>s</w:t>
      </w:r>
      <w:r w:rsidR="00205B0A">
        <w:rPr>
          <w:rFonts w:cs="Helvetica"/>
        </w:rPr>
        <w:t>c</w:t>
      </w:r>
      <w:r>
        <w:rPr>
          <w:rFonts w:cs="Helvetica"/>
        </w:rPr>
        <w:t>rizione sul sito della CCIAA: www.tn.camcom.it</w:t>
      </w:r>
    </w:p>
    <w:p w:rsidR="00CD0FA9" w:rsidRDefault="00CD0FA9" w:rsidP="009C6A55">
      <w:pPr>
        <w:spacing w:after="120"/>
        <w:ind w:left="1276"/>
        <w:rPr>
          <w:rFonts w:cs="Helvetica"/>
        </w:rPr>
      </w:pPr>
    </w:p>
    <w:p w:rsidR="00CD0FA9" w:rsidRDefault="00205B0A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 xml:space="preserve">Foto: Alessia </w:t>
      </w:r>
      <w:proofErr w:type="spellStart"/>
      <w:r>
        <w:rPr>
          <w:rFonts w:cs="Helvetica"/>
        </w:rPr>
        <w:t>Cattarozzi</w:t>
      </w:r>
      <w:proofErr w:type="spellEnd"/>
    </w:p>
    <w:p w:rsidR="00205B0A" w:rsidRDefault="00205B0A" w:rsidP="009C6A55">
      <w:pPr>
        <w:spacing w:after="120"/>
        <w:ind w:left="1276"/>
        <w:rPr>
          <w:rFonts w:cs="Helvetica"/>
        </w:rPr>
      </w:pPr>
    </w:p>
    <w:p w:rsidR="00205B0A" w:rsidRDefault="00205B0A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>Trento, 10 maggio 2023</w:t>
      </w:r>
    </w:p>
    <w:p w:rsidR="00CD0FA9" w:rsidRDefault="00CD0FA9" w:rsidP="009C6A55">
      <w:pPr>
        <w:spacing w:after="120"/>
        <w:ind w:left="1276"/>
        <w:rPr>
          <w:rFonts w:cs="Helvetica"/>
        </w:rPr>
      </w:pPr>
    </w:p>
    <w:p w:rsidR="00097B53" w:rsidRDefault="00097B53" w:rsidP="00097B53">
      <w:pPr>
        <w:spacing w:after="120"/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p w:rsidR="00C22FAA" w:rsidRPr="00C23525" w:rsidRDefault="00C22FAA" w:rsidP="00097B53">
      <w:pPr>
        <w:ind w:left="1276"/>
        <w:jc w:val="center"/>
        <w:rPr>
          <w:rFonts w:cs="Helvetica"/>
        </w:rPr>
      </w:pPr>
    </w:p>
    <w:sectPr w:rsidR="00C22FAA" w:rsidRPr="00C23525" w:rsidSect="00D5352B">
      <w:footerReference w:type="default" r:id="rId8"/>
      <w:headerReference w:type="first" r:id="rId9"/>
      <w:footerReference w:type="first" r:id="rId10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796" w:rsidRDefault="00AB3796">
      <w:r>
        <w:separator/>
      </w:r>
    </w:p>
  </w:endnote>
  <w:endnote w:type="continuationSeparator" w:id="0">
    <w:p w:rsidR="00AB3796" w:rsidRDefault="00AB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96" w:rsidRPr="007C29A7" w:rsidRDefault="00AB379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AB3796" w:rsidRPr="003F1A52" w:rsidRDefault="00AB379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AB3796" w:rsidRDefault="00AB379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AB3796" w:rsidRPr="003F1A52" w:rsidRDefault="00AB3796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AB3796" w:rsidRDefault="00AB3796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AB3796" w:rsidRDefault="00AB379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AB3796" w:rsidRPr="003F1A52" w:rsidRDefault="00AB379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96" w:rsidRPr="007C29A7" w:rsidRDefault="00AB379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AB3796" w:rsidRPr="003F1A52" w:rsidRDefault="00AB379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AB3796" w:rsidRDefault="00AB379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AB3796" w:rsidRPr="003F1A52" w:rsidRDefault="00AB379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AB3796" w:rsidRDefault="00AB379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AB3796" w:rsidRDefault="00AB3796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AB3796" w:rsidRPr="003F1A52" w:rsidRDefault="00AB3796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796" w:rsidRDefault="00AB3796">
      <w:r>
        <w:separator/>
      </w:r>
    </w:p>
  </w:footnote>
  <w:footnote w:type="continuationSeparator" w:id="0">
    <w:p w:rsidR="00AB3796" w:rsidRDefault="00AB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96" w:rsidRDefault="00AB3796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796" w:rsidRDefault="00AB3796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7E4"/>
    <w:rsid w:val="00047BA2"/>
    <w:rsid w:val="00054A9A"/>
    <w:rsid w:val="00055BF5"/>
    <w:rsid w:val="00056257"/>
    <w:rsid w:val="0005662F"/>
    <w:rsid w:val="00067410"/>
    <w:rsid w:val="00070E99"/>
    <w:rsid w:val="00074F6B"/>
    <w:rsid w:val="000769E2"/>
    <w:rsid w:val="00083AA9"/>
    <w:rsid w:val="00084CC0"/>
    <w:rsid w:val="00093CAD"/>
    <w:rsid w:val="00095622"/>
    <w:rsid w:val="00097B53"/>
    <w:rsid w:val="000A03C0"/>
    <w:rsid w:val="000A19DB"/>
    <w:rsid w:val="000A6030"/>
    <w:rsid w:val="000B40E9"/>
    <w:rsid w:val="000C045B"/>
    <w:rsid w:val="000C6289"/>
    <w:rsid w:val="000C62B5"/>
    <w:rsid w:val="000C7BD4"/>
    <w:rsid w:val="000E083E"/>
    <w:rsid w:val="000E58E6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50C9"/>
    <w:rsid w:val="00197332"/>
    <w:rsid w:val="001A2DF9"/>
    <w:rsid w:val="001B24AF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05B0A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4616C"/>
    <w:rsid w:val="0025111C"/>
    <w:rsid w:val="00252C17"/>
    <w:rsid w:val="00260696"/>
    <w:rsid w:val="0026345A"/>
    <w:rsid w:val="00277CD6"/>
    <w:rsid w:val="002861C1"/>
    <w:rsid w:val="002864E3"/>
    <w:rsid w:val="002941BD"/>
    <w:rsid w:val="00294761"/>
    <w:rsid w:val="0029713F"/>
    <w:rsid w:val="002A25E1"/>
    <w:rsid w:val="002A78BF"/>
    <w:rsid w:val="002B2059"/>
    <w:rsid w:val="002B2B2A"/>
    <w:rsid w:val="002B7819"/>
    <w:rsid w:val="002C2A3E"/>
    <w:rsid w:val="002C7289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12FD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B63C3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15C38"/>
    <w:rsid w:val="00623CE0"/>
    <w:rsid w:val="006241FF"/>
    <w:rsid w:val="00631ADC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55F5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2F7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4A2B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423A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323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0DD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3DFC"/>
    <w:rsid w:val="00A04BEB"/>
    <w:rsid w:val="00A0576D"/>
    <w:rsid w:val="00A14ECD"/>
    <w:rsid w:val="00A1697D"/>
    <w:rsid w:val="00A220FE"/>
    <w:rsid w:val="00A230AA"/>
    <w:rsid w:val="00A30EF2"/>
    <w:rsid w:val="00A33B11"/>
    <w:rsid w:val="00A3562F"/>
    <w:rsid w:val="00A37D67"/>
    <w:rsid w:val="00A41DFC"/>
    <w:rsid w:val="00A44B18"/>
    <w:rsid w:val="00A46834"/>
    <w:rsid w:val="00A46F63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3796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10050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06BB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0FA9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23CF7"/>
    <w:rsid w:val="00D30721"/>
    <w:rsid w:val="00D31BC4"/>
    <w:rsid w:val="00D32293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5B9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57227"/>
    <w:rsid w:val="00E62078"/>
    <w:rsid w:val="00E661BF"/>
    <w:rsid w:val="00E7122E"/>
    <w:rsid w:val="00E72124"/>
    <w:rsid w:val="00E8245F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26E1D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6A461E2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E6A4-1C22-4DBC-9119-87827F28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5604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9</cp:revision>
  <cp:lastPrinted>2018-06-19T09:49:00Z</cp:lastPrinted>
  <dcterms:created xsi:type="dcterms:W3CDTF">2023-05-09T11:27:00Z</dcterms:created>
  <dcterms:modified xsi:type="dcterms:W3CDTF">2023-05-11T08:31:00Z</dcterms:modified>
</cp:coreProperties>
</file>