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  <w:bookmarkStart w:id="0" w:name="_GoBack"/>
      <w:bookmarkEnd w:id="0"/>
    </w:p>
    <w:p w:rsidR="009C6A55" w:rsidRPr="00097B53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B12D2D" w:rsidRPr="00514987" w:rsidRDefault="00E57227" w:rsidP="00E5686D">
      <w:pPr>
        <w:spacing w:after="120"/>
        <w:ind w:left="1275" w:hanging="11"/>
      </w:pPr>
      <w:r>
        <w:t>Un convegno organizzato da CCIAA e Guardia di Finanza</w:t>
      </w:r>
    </w:p>
    <w:p w:rsidR="00FF1F46" w:rsidRDefault="00BB4675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</w:t>
      </w:r>
      <w:r w:rsidR="00E57227">
        <w:rPr>
          <w:b/>
          <w:sz w:val="28"/>
          <w:szCs w:val="28"/>
        </w:rPr>
        <w:t>e informazioni sui prodotti alimentari: tutela della filiera e dei consumatori</w:t>
      </w:r>
    </w:p>
    <w:p w:rsidR="004F3A31" w:rsidRDefault="00E57227" w:rsidP="00FF1F46">
      <w:pPr>
        <w:spacing w:line="276" w:lineRule="auto"/>
        <w:ind w:left="1276"/>
        <w:rPr>
          <w:b/>
          <w:sz w:val="28"/>
          <w:szCs w:val="28"/>
        </w:rPr>
      </w:pPr>
      <w:r>
        <w:t xml:space="preserve">Venerdì 24 febbraio ad ore 9.30 in Camera di Commercio si parlerà di etichettatura alimentare per far luce su un tema complesso che </w:t>
      </w:r>
      <w:r w:rsidR="00097B53">
        <w:t>coinvolge</w:t>
      </w:r>
      <w:r>
        <w:t xml:space="preserve"> sia i consumatori che gli operatori di settore</w:t>
      </w:r>
    </w:p>
    <w:p w:rsidR="009C6A55" w:rsidRPr="00FF1F46" w:rsidRDefault="009C6A55" w:rsidP="00FF1F46">
      <w:pPr>
        <w:spacing w:line="276" w:lineRule="auto"/>
        <w:ind w:left="1276"/>
        <w:rPr>
          <w:b/>
          <w:sz w:val="28"/>
          <w:szCs w:val="28"/>
        </w:rPr>
      </w:pPr>
    </w:p>
    <w:p w:rsidR="001950C9" w:rsidRDefault="00E57227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Quali s</w:t>
      </w:r>
      <w:r w:rsidR="00F26E1D">
        <w:rPr>
          <w:rFonts w:cs="Helvetica"/>
        </w:rPr>
        <w:t xml:space="preserve">ono le informazioni obbligatorie </w:t>
      </w:r>
      <w:r>
        <w:rPr>
          <w:rFonts w:cs="Helvetica"/>
        </w:rPr>
        <w:t xml:space="preserve">che devono </w:t>
      </w:r>
      <w:r w:rsidR="001950C9">
        <w:rPr>
          <w:rFonts w:cs="Helvetica"/>
        </w:rPr>
        <w:t>essere riportate su</w:t>
      </w:r>
      <w:r w:rsidR="00F26E1D">
        <w:rPr>
          <w:rFonts w:cs="Helvetica"/>
        </w:rPr>
        <w:t xml:space="preserve"> un prodotto alimentare e q</w:t>
      </w:r>
      <w:r>
        <w:rPr>
          <w:rFonts w:cs="Helvetica"/>
        </w:rPr>
        <w:t xml:space="preserve">uali quelle </w:t>
      </w:r>
      <w:r w:rsidR="001950C9">
        <w:rPr>
          <w:rFonts w:cs="Helvetica"/>
        </w:rPr>
        <w:t>facoltative</w:t>
      </w:r>
      <w:r>
        <w:rPr>
          <w:rFonts w:cs="Helvetica"/>
        </w:rPr>
        <w:t xml:space="preserve">? Come </w:t>
      </w:r>
      <w:r w:rsidR="001950C9">
        <w:rPr>
          <w:rFonts w:cs="Helvetica"/>
        </w:rPr>
        <w:t>possono difendersi i consumator</w:t>
      </w:r>
      <w:r>
        <w:rPr>
          <w:rFonts w:cs="Helvetica"/>
        </w:rPr>
        <w:t xml:space="preserve">i </w:t>
      </w:r>
      <w:r w:rsidR="001950C9">
        <w:rPr>
          <w:rFonts w:cs="Helvetica"/>
        </w:rPr>
        <w:t>in caso di violazione</w:t>
      </w:r>
      <w:r>
        <w:rPr>
          <w:rFonts w:cs="Helvetica"/>
        </w:rPr>
        <w:t xml:space="preserve">? </w:t>
      </w:r>
      <w:r w:rsidR="001950C9">
        <w:rPr>
          <w:rFonts w:cs="Helvetica"/>
        </w:rPr>
        <w:t>Quali</w:t>
      </w:r>
      <w:r>
        <w:rPr>
          <w:rFonts w:cs="Helvetica"/>
        </w:rPr>
        <w:t xml:space="preserve"> sono </w:t>
      </w:r>
      <w:r w:rsidR="00F26E1D">
        <w:rPr>
          <w:rFonts w:cs="Helvetica"/>
        </w:rPr>
        <w:t xml:space="preserve">le norme </w:t>
      </w:r>
      <w:r w:rsidR="00097B53">
        <w:rPr>
          <w:rFonts w:cs="Helvetica"/>
        </w:rPr>
        <w:t>in materia</w:t>
      </w:r>
      <w:r w:rsidR="00F26E1D">
        <w:rPr>
          <w:rFonts w:cs="Helvetica"/>
        </w:rPr>
        <w:t xml:space="preserve"> e </w:t>
      </w:r>
      <w:r>
        <w:rPr>
          <w:rFonts w:cs="Helvetica"/>
        </w:rPr>
        <w:t xml:space="preserve">gli enti preposti alla vigilanza? </w:t>
      </w:r>
      <w:r w:rsidR="001950C9">
        <w:rPr>
          <w:rFonts w:cs="Helvetica"/>
        </w:rPr>
        <w:t xml:space="preserve">Su questi ed altri temi si propone di far luce il convegno dal titolo </w:t>
      </w:r>
      <w:r w:rsidR="001950C9" w:rsidRPr="001950C9">
        <w:rPr>
          <w:rFonts w:cs="Helvetica"/>
          <w:b/>
        </w:rPr>
        <w:t>“Le informazioni sui prodotti alimentari: tutela della filiera e dei consumatori”,</w:t>
      </w:r>
      <w:r w:rsidR="001950C9">
        <w:rPr>
          <w:rFonts w:cs="Helvetica"/>
        </w:rPr>
        <w:t xml:space="preserve"> </w:t>
      </w:r>
      <w:r w:rsidR="00A46F63">
        <w:rPr>
          <w:rFonts w:cs="Helvetica"/>
        </w:rPr>
        <w:t>previsto per il</w:t>
      </w:r>
      <w:r w:rsidR="001950C9">
        <w:rPr>
          <w:rFonts w:cs="Helvetica"/>
        </w:rPr>
        <w:t xml:space="preserve"> 24 febbraio alle 9.30 in via </w:t>
      </w:r>
      <w:proofErr w:type="spellStart"/>
      <w:r w:rsidR="001950C9">
        <w:rPr>
          <w:rFonts w:cs="Helvetica"/>
        </w:rPr>
        <w:t>Calepina</w:t>
      </w:r>
      <w:proofErr w:type="spellEnd"/>
      <w:r w:rsidR="001950C9">
        <w:rPr>
          <w:rFonts w:cs="Helvetica"/>
        </w:rPr>
        <w:t xml:space="preserve">, 13 </w:t>
      </w:r>
      <w:r w:rsidR="00A46F63">
        <w:rPr>
          <w:rFonts w:cs="Helvetica"/>
        </w:rPr>
        <w:t xml:space="preserve">e organizzato </w:t>
      </w:r>
      <w:r w:rsidR="001950C9">
        <w:rPr>
          <w:rFonts w:cs="Helvetica"/>
        </w:rPr>
        <w:t>dalla Camera di Commercio di Trento e dal Comando regionale Trentino-Alto Adige della Guardia di Finanza.</w:t>
      </w:r>
    </w:p>
    <w:p w:rsidR="00C10050" w:rsidRDefault="00097B53" w:rsidP="00F26E1D">
      <w:pPr>
        <w:spacing w:after="120"/>
        <w:ind w:left="1276"/>
        <w:rPr>
          <w:rFonts w:cs="Helvetica"/>
        </w:rPr>
      </w:pPr>
      <w:r>
        <w:rPr>
          <w:rFonts w:cs="Helvetica"/>
        </w:rPr>
        <w:t>Le informazioni riportate sull’etichetta</w:t>
      </w:r>
      <w:r w:rsidR="00F26E1D" w:rsidRPr="00F26E1D">
        <w:rPr>
          <w:rFonts w:cs="Helvetica"/>
        </w:rPr>
        <w:t xml:space="preserve"> </w:t>
      </w:r>
      <w:r w:rsidR="00C10050">
        <w:rPr>
          <w:rFonts w:cs="Helvetica"/>
        </w:rPr>
        <w:t xml:space="preserve">dei prodotti alimentari </w:t>
      </w:r>
      <w:r>
        <w:rPr>
          <w:rFonts w:cs="Helvetica"/>
        </w:rPr>
        <w:t>sono</w:t>
      </w:r>
      <w:r w:rsidR="00F26E1D" w:rsidRPr="00F26E1D">
        <w:rPr>
          <w:rFonts w:cs="Helvetica"/>
        </w:rPr>
        <w:t xml:space="preserve"> </w:t>
      </w:r>
      <w:r w:rsidR="00C10050">
        <w:rPr>
          <w:rFonts w:cs="Helvetica"/>
        </w:rPr>
        <w:t>uno strumento fondamentale</w:t>
      </w:r>
      <w:r w:rsidR="00F26E1D" w:rsidRPr="00F26E1D">
        <w:rPr>
          <w:rFonts w:cs="Helvetica"/>
        </w:rPr>
        <w:t xml:space="preserve"> </w:t>
      </w:r>
      <w:r w:rsidR="00A46F63">
        <w:rPr>
          <w:rFonts w:cs="Helvetica"/>
        </w:rPr>
        <w:t>per favorire decisioni di acquisto consapevoli</w:t>
      </w:r>
      <w:r w:rsidR="00F26E1D">
        <w:rPr>
          <w:rFonts w:cs="Helvetica"/>
        </w:rPr>
        <w:t xml:space="preserve"> e</w:t>
      </w:r>
      <w:r>
        <w:rPr>
          <w:rFonts w:cs="Helvetica"/>
        </w:rPr>
        <w:t xml:space="preserve"> possono essere cruciali</w:t>
      </w:r>
      <w:r w:rsidR="00F26E1D" w:rsidRPr="00F26E1D">
        <w:rPr>
          <w:rFonts w:cs="Helvetica"/>
        </w:rPr>
        <w:t xml:space="preserve"> nell’orientare </w:t>
      </w:r>
      <w:r w:rsidR="00A46F63">
        <w:rPr>
          <w:rFonts w:cs="Helvetica"/>
        </w:rPr>
        <w:t>le scelte</w:t>
      </w:r>
      <w:r w:rsidR="00F26E1D" w:rsidRPr="00F26E1D">
        <w:rPr>
          <w:rFonts w:cs="Helvetica"/>
        </w:rPr>
        <w:t xml:space="preserve">. </w:t>
      </w:r>
      <w:r>
        <w:rPr>
          <w:rFonts w:cs="Helvetica"/>
        </w:rPr>
        <w:t>Fra esse vi sono una serie di indicazioni</w:t>
      </w:r>
      <w:r w:rsidR="00F26E1D" w:rsidRPr="00F26E1D">
        <w:rPr>
          <w:rFonts w:cs="Helvetica"/>
        </w:rPr>
        <w:t xml:space="preserve"> - obbligatorie per legge - importanti per tutelare la salute e per avere parametri di valutazione uniformi. Ma sempre più spesso è l’utilizzo delle informazioni volontarie ad avere un impatt</w:t>
      </w:r>
      <w:r w:rsidR="00A46F63">
        <w:rPr>
          <w:rFonts w:cs="Helvetica"/>
        </w:rPr>
        <w:t xml:space="preserve">o sul consumatore ai fini dell’acquisto </w:t>
      </w:r>
      <w:r w:rsidR="00F26E1D">
        <w:rPr>
          <w:rFonts w:cs="Helvetica"/>
        </w:rPr>
        <w:t>e</w:t>
      </w:r>
      <w:r>
        <w:rPr>
          <w:rFonts w:cs="Helvetica"/>
        </w:rPr>
        <w:t>,</w:t>
      </w:r>
      <w:r w:rsidR="00F26E1D">
        <w:rPr>
          <w:rFonts w:cs="Helvetica"/>
        </w:rPr>
        <w:t xml:space="preserve"> quindi</w:t>
      </w:r>
      <w:r>
        <w:rPr>
          <w:rFonts w:cs="Helvetica"/>
        </w:rPr>
        <w:t>,</w:t>
      </w:r>
      <w:r w:rsidR="00F26E1D">
        <w:rPr>
          <w:rFonts w:cs="Helvetica"/>
        </w:rPr>
        <w:t xml:space="preserve"> </w:t>
      </w:r>
      <w:r w:rsidR="00C10050">
        <w:rPr>
          <w:rFonts w:cs="Helvetica"/>
        </w:rPr>
        <w:t xml:space="preserve">ad avere </w:t>
      </w:r>
      <w:r w:rsidR="00F26E1D">
        <w:rPr>
          <w:rFonts w:cs="Helvetica"/>
        </w:rPr>
        <w:t xml:space="preserve">una ricaduta </w:t>
      </w:r>
      <w:r w:rsidR="00C10050">
        <w:rPr>
          <w:rFonts w:cs="Helvetica"/>
        </w:rPr>
        <w:t xml:space="preserve">economica </w:t>
      </w:r>
      <w:r w:rsidR="00F26E1D">
        <w:rPr>
          <w:rFonts w:cs="Helvetica"/>
        </w:rPr>
        <w:t>su un’intera filiera alimentare</w:t>
      </w:r>
      <w:r>
        <w:rPr>
          <w:rFonts w:cs="Helvetica"/>
        </w:rPr>
        <w:t xml:space="preserve"> o su un intero sistema produttivo, come nel caso del </w:t>
      </w:r>
      <w:r w:rsidRPr="00D31BC4">
        <w:rPr>
          <w:rFonts w:cs="Helvetica"/>
          <w:i/>
        </w:rPr>
        <w:t xml:space="preserve">Made in </w:t>
      </w:r>
      <w:proofErr w:type="spellStart"/>
      <w:r w:rsidRPr="00D31BC4">
        <w:rPr>
          <w:rFonts w:cs="Helvetica"/>
          <w:i/>
        </w:rPr>
        <w:t>Italy</w:t>
      </w:r>
      <w:proofErr w:type="spellEnd"/>
      <w:r>
        <w:rPr>
          <w:rFonts w:cs="Helvetica"/>
        </w:rPr>
        <w:t>.</w:t>
      </w:r>
      <w:r w:rsidR="00F26E1D">
        <w:rPr>
          <w:rFonts w:cs="Helvetica"/>
        </w:rPr>
        <w:t xml:space="preserve"> </w:t>
      </w:r>
    </w:p>
    <w:p w:rsidR="009C6A55" w:rsidRDefault="00097B53" w:rsidP="00F26E1D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Su questi aspetti interverranno </w:t>
      </w:r>
      <w:r w:rsidR="00C10050" w:rsidRPr="00A46F63">
        <w:rPr>
          <w:rFonts w:cs="Helvetica"/>
          <w:b/>
        </w:rPr>
        <w:t>Stefano Senatore</w:t>
      </w:r>
      <w:r w:rsidR="00C10050">
        <w:rPr>
          <w:rFonts w:cs="Helvetica"/>
        </w:rPr>
        <w:t>, avvocato, esperto di diritto viticolo e alimentare</w:t>
      </w:r>
      <w:r w:rsidR="00A46F63">
        <w:rPr>
          <w:rFonts w:cs="Helvetica"/>
        </w:rPr>
        <w:t xml:space="preserve">, </w:t>
      </w:r>
      <w:r w:rsidR="00A46F63" w:rsidRPr="00A46F63">
        <w:rPr>
          <w:rFonts w:cs="Helvetica"/>
          <w:b/>
        </w:rPr>
        <w:t>Biagio Morana</w:t>
      </w:r>
      <w:r w:rsidR="00A46F63">
        <w:rPr>
          <w:rFonts w:cs="Helvetica"/>
        </w:rPr>
        <w:t xml:space="preserve">, direttore dell’Ispettorato centrale della tutela della qualità e repressioni frodi dei prodotti agroalimentari del MASAF e </w:t>
      </w:r>
      <w:r w:rsidR="00A46F63" w:rsidRPr="00A46F63">
        <w:rPr>
          <w:rFonts w:cs="Helvetica"/>
          <w:b/>
        </w:rPr>
        <w:t xml:space="preserve">Alessandro </w:t>
      </w:r>
      <w:proofErr w:type="spellStart"/>
      <w:r w:rsidR="00A46F63" w:rsidRPr="00A46F63">
        <w:rPr>
          <w:rFonts w:cs="Helvetica"/>
          <w:b/>
        </w:rPr>
        <w:t>Mezzacappa</w:t>
      </w:r>
      <w:proofErr w:type="spellEnd"/>
      <w:r w:rsidR="00A46F63">
        <w:rPr>
          <w:rFonts w:cs="Helvetica"/>
        </w:rPr>
        <w:t>, comandant</w:t>
      </w:r>
      <w:r w:rsidR="00615C38">
        <w:rPr>
          <w:rFonts w:cs="Helvetica"/>
        </w:rPr>
        <w:t xml:space="preserve">e del gruppo “Tutela Economia” </w:t>
      </w:r>
      <w:r w:rsidR="00A46F63">
        <w:rPr>
          <w:rFonts w:cs="Helvetica"/>
        </w:rPr>
        <w:t>della Guardia di Finanza</w:t>
      </w:r>
      <w:r w:rsidR="00615C38">
        <w:rPr>
          <w:rFonts w:cs="Helvetica"/>
        </w:rPr>
        <w:t>.</w:t>
      </w:r>
      <w:r w:rsidR="001950C9">
        <w:rPr>
          <w:rFonts w:cs="Helvetica"/>
        </w:rPr>
        <w:t xml:space="preserve"> </w:t>
      </w:r>
      <w:r>
        <w:rPr>
          <w:rFonts w:cs="Helvetica"/>
        </w:rPr>
        <w:t>La partecipazione è gratuita, previa iscrizione sul sito della CCIAA di Trento (www.tn.camcom.it)</w:t>
      </w:r>
      <w:r w:rsidR="00955F49">
        <w:rPr>
          <w:rFonts w:cs="Helvetica"/>
        </w:rPr>
        <w:t xml:space="preserve">. </w:t>
      </w:r>
    </w:p>
    <w:p w:rsidR="00097B53" w:rsidRDefault="00097B53" w:rsidP="00097B53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p w:rsidR="005A5DA9" w:rsidRDefault="005A5DA9" w:rsidP="004F3A31">
      <w:pPr>
        <w:ind w:left="1276"/>
        <w:rPr>
          <w:rFonts w:cs="Helvetica"/>
        </w:rPr>
      </w:pPr>
    </w:p>
    <w:p w:rsidR="005A5DA9" w:rsidRDefault="007D70BA" w:rsidP="004F3A31">
      <w:pPr>
        <w:ind w:left="1276"/>
        <w:rPr>
          <w:rFonts w:cs="Helvetica"/>
        </w:rPr>
      </w:pPr>
      <w:r>
        <w:rPr>
          <w:rFonts w:cs="Helvetica"/>
        </w:rPr>
        <w:t xml:space="preserve">Trento, </w:t>
      </w:r>
      <w:r w:rsidR="005B63C3">
        <w:rPr>
          <w:rFonts w:cs="Helvetica"/>
        </w:rPr>
        <w:t>21</w:t>
      </w:r>
      <w:r w:rsidR="005A5DA9">
        <w:rPr>
          <w:rFonts w:cs="Helvetica"/>
        </w:rPr>
        <w:t xml:space="preserve"> febbraio 2023</w:t>
      </w:r>
    </w:p>
    <w:p w:rsidR="00C22FAA" w:rsidRPr="00C23525" w:rsidRDefault="00C22FAA" w:rsidP="00097B53">
      <w:pPr>
        <w:ind w:left="1276"/>
        <w:jc w:val="center"/>
        <w:rPr>
          <w:rFonts w:cs="Helvetica"/>
        </w:rPr>
      </w:pP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53" w:rsidRDefault="00097B53">
      <w:r>
        <w:separator/>
      </w:r>
    </w:p>
  </w:endnote>
  <w:endnote w:type="continuationSeparator" w:id="0">
    <w:p w:rsidR="00097B53" w:rsidRDefault="0009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53" w:rsidRPr="007C29A7" w:rsidRDefault="00097B5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097B53" w:rsidRPr="003F1A52" w:rsidRDefault="00097B5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097B53" w:rsidRDefault="00097B5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097B53" w:rsidRPr="003F1A52" w:rsidRDefault="00097B5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097B53" w:rsidRDefault="00097B53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097B53" w:rsidRDefault="00097B5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097B53" w:rsidRPr="003F1A52" w:rsidRDefault="00097B5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53" w:rsidRPr="007C29A7" w:rsidRDefault="00097B5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097B53" w:rsidRPr="003F1A52" w:rsidRDefault="00097B5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097B53" w:rsidRDefault="00097B5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097B53" w:rsidRPr="003F1A52" w:rsidRDefault="00097B5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097B53" w:rsidRDefault="00097B5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097B53" w:rsidRDefault="00097B53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097B53" w:rsidRPr="003F1A52" w:rsidRDefault="00097B53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53" w:rsidRDefault="00097B53">
      <w:r>
        <w:separator/>
      </w:r>
    </w:p>
  </w:footnote>
  <w:footnote w:type="continuationSeparator" w:id="0">
    <w:p w:rsidR="00097B53" w:rsidRDefault="0009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53" w:rsidRDefault="00097B53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B53" w:rsidRDefault="00097B53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17BE-4391-4D03-AE1D-5307E821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1994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2018-06-19T09:49:00Z</cp:lastPrinted>
  <dcterms:created xsi:type="dcterms:W3CDTF">2023-02-22T11:29:00Z</dcterms:created>
  <dcterms:modified xsi:type="dcterms:W3CDTF">2023-02-22T11:29:00Z</dcterms:modified>
</cp:coreProperties>
</file>